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0"/>
      </w:tblGrid>
      <w:tr w:rsidR="00EC0D43" w14:paraId="4F4C1A96" w14:textId="77777777">
        <w:trPr>
          <w:trHeight w:val="451"/>
        </w:trPr>
        <w:tc>
          <w:tcPr>
            <w:tcW w:w="15350" w:type="dxa"/>
          </w:tcPr>
          <w:p w14:paraId="2E09F6C1" w14:textId="487E1138" w:rsidR="00EC0D43" w:rsidRDefault="00B12D74">
            <w:pPr>
              <w:pStyle w:val="Title"/>
              <w:spacing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Plan trienal de mejora continua 2020-2023</w:t>
            </w:r>
          </w:p>
        </w:tc>
      </w:tr>
      <w:tr w:rsidR="00EC0D43" w14:paraId="0DD2371F" w14:textId="77777777">
        <w:trPr>
          <w:trHeight w:hRule="exact" w:val="86"/>
        </w:trPr>
        <w:tc>
          <w:tcPr>
            <w:tcW w:w="15350" w:type="dxa"/>
          </w:tcPr>
          <w:p w14:paraId="35A4C97B" w14:textId="77777777" w:rsidR="00EC0D43" w:rsidRDefault="00B12D74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  <w:szCs w:val="2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24" behindDoc="0" locked="0" layoutInCell="0" allowOverlap="1" wp14:anchorId="6F223F72" wp14:editId="0FE8E8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line id="shape_0" style="position:absolute;flip:y" o:allowincell="f" stroked="t" from="0pt,0pt" to="215.95pt,1.4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</w:tc>
      </w:tr>
      <w:tr w:rsidR="00EC0D43" w14:paraId="1BEBABC7" w14:textId="77777777">
        <w:tc>
          <w:tcPr>
            <w:tcW w:w="15350" w:type="dxa"/>
          </w:tcPr>
          <w:p w14:paraId="54996605" w14:textId="77777777" w:rsidR="00EC0D43" w:rsidRDefault="00B12D74">
            <w:pPr>
              <w:pStyle w:val="Title"/>
              <w:spacing w:before="230" w:after="29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  <w:lang w:val="es"/>
              </w:rPr>
              <w:t>Escuela Charter Legacy Prep</w:t>
            </w:r>
          </w:p>
        </w:tc>
      </w:tr>
    </w:tbl>
    <w:p w14:paraId="3B29C297" w14:textId="77777777" w:rsidR="00EC0D43" w:rsidRDefault="00EC0D43"/>
    <w:tbl>
      <w:tblPr>
        <w:tblW w:w="4900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957"/>
        <w:gridCol w:w="149"/>
        <w:gridCol w:w="4957"/>
        <w:gridCol w:w="151"/>
        <w:gridCol w:w="4809"/>
      </w:tblGrid>
      <w:tr w:rsidR="00EC0D43" w14:paraId="65DB665B" w14:textId="77777777">
        <w:trPr>
          <w:cantSplit/>
          <w:trHeight w:val="3600"/>
          <w:jc w:val="center"/>
        </w:trPr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14:paraId="4C1AF7C4" w14:textId="77777777" w:rsidR="00EC0D43" w:rsidRDefault="00B12D74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0" allowOverlap="1" wp14:anchorId="751E3398" wp14:editId="22AE46D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2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13572672" w14:textId="77777777" w:rsidR="00EC0D43" w:rsidRDefault="00B12D74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  <w:lang w:val="es"/>
                                    </w:rPr>
                                    <w:t>Visión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type id="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style="position:absolute;margin-left:49.95pt;margin-top:12.95pt;width:136.75pt;height:25.45pt;mso-wrap-style:square;v-text-anchor:top;mso-position-horizontal:center" o:allowincell="f" stroked="f" type="_x0000_t202" ID="Shape3">
                      <v:textbox>
                        <w:txbxContent>
                          <w:p>
                            <w:pPr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  <w:lang w:val="es"/>
                              </w:rPr>
                              <w:t xml:space="preserve">Visión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</w:p>
          <w:p w14:paraId="419FFD09" w14:textId="77777777" w:rsidR="00EC0D43" w:rsidRDefault="00EC0D43">
            <w:pPr>
              <w:pStyle w:val="TableContents"/>
              <w:keepNext/>
            </w:pPr>
          </w:p>
          <w:p w14:paraId="31BB0C26" w14:textId="77777777" w:rsidR="00EC0D43" w:rsidRDefault="00EC0D43">
            <w:pPr>
              <w:pStyle w:val="TableContents"/>
              <w:keepNext/>
            </w:pPr>
          </w:p>
          <w:p w14:paraId="6FCDEB63" w14:textId="77777777" w:rsidR="00EC0D43" w:rsidRDefault="00B12D74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21" behindDoc="0" locked="0" layoutInCell="0" allowOverlap="1" wp14:anchorId="12E1041F" wp14:editId="5D67D47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line id="shape_0" style="position:absolute" o:allowincell="f" stroked="t" from="12.95pt,2.15pt" to="228.95pt,2.15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  <w:p w14:paraId="49CC3026" w14:textId="77777777" w:rsidR="00EC0D43" w:rsidRDefault="00B12D74">
            <w:pPr>
              <w:pStyle w:val="BodyText"/>
            </w:pPr>
            <w:r>
              <w:rPr>
                <w:lang w:val="es"/>
              </w:rPr>
              <w:t>Visualizamos una experiencia educativa excepcional en la vida de nuestros estudiantes que los prepara para establecer su legado.</w:t>
            </w:r>
          </w:p>
        </w:tc>
        <w:tc>
          <w:tcPr>
            <w:tcW w:w="149" w:type="dxa"/>
            <w:tcBorders>
              <w:top w:val="single" w:sz="2" w:space="0" w:color="FFFFFF"/>
              <w:bottom w:val="single" w:sz="2" w:space="0" w:color="FFFFFF"/>
            </w:tcBorders>
            <w:tcMar>
              <w:left w:w="29" w:type="dxa"/>
              <w:right w:w="29" w:type="dxa"/>
            </w:tcMar>
          </w:tcPr>
          <w:p w14:paraId="395FECF5" w14:textId="77777777" w:rsidR="00EC0D43" w:rsidRDefault="00EC0D43">
            <w:pPr>
              <w:pStyle w:val="TableContents"/>
              <w:keepNext/>
            </w:pPr>
          </w:p>
        </w:tc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14:paraId="301253F6" w14:textId="77777777" w:rsidR="00EC0D43" w:rsidRDefault="00B12D74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0" allowOverlap="1" wp14:anchorId="734E5302" wp14:editId="1ED3710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4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40B87FAC" w14:textId="77777777" w:rsidR="00EC0D43" w:rsidRDefault="00B12D74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  <w:lang w:val="es"/>
                                    </w:rPr>
                                    <w:t>Misión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49.95pt;margin-top:12.95pt;width:136.75pt;height:25.45pt;mso-wrap-style:square;v-text-anchor:top;mso-position-horizontal:center" o:allowincell="f" stroked="f" type="_x0000_t202" ID="Shape3">
                      <v:textbox>
                        <w:txbxContent>
                          <w:p>
                            <w:pPr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  <w:lang w:val="es"/>
                              </w:rPr>
                              <w:t xml:space="preserve">Misión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</w:p>
          <w:p w14:paraId="4A2BDFDB" w14:textId="77777777" w:rsidR="00EC0D43" w:rsidRDefault="00EC0D43">
            <w:pPr>
              <w:pStyle w:val="TableContents"/>
              <w:keepNext/>
            </w:pPr>
          </w:p>
          <w:p w14:paraId="1037A615" w14:textId="77777777" w:rsidR="00EC0D43" w:rsidRDefault="00EC0D43">
            <w:pPr>
              <w:pStyle w:val="TableContents"/>
              <w:keepNext/>
            </w:pPr>
          </w:p>
          <w:p w14:paraId="41EB3F15" w14:textId="77777777" w:rsidR="00EC0D43" w:rsidRDefault="00B12D74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22" behindDoc="0" locked="0" layoutInCell="0" allowOverlap="1" wp14:anchorId="30A3282E" wp14:editId="7E492700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line id="shape_0" style="position:absolute" o:allowincell="f" stroked="t" from="12.95pt,2.15pt" to="228.95pt,2.15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  <w:p w14:paraId="78DFDF18" w14:textId="77777777" w:rsidR="00EC0D43" w:rsidRDefault="00B12D74">
            <w:pPr>
              <w:pStyle w:val="BodyText"/>
            </w:pPr>
            <w:r>
              <w:rPr>
                <w:lang w:val="es"/>
              </w:rPr>
              <w:t xml:space="preserve">Educar y capacitar a nuestros estudiantes para que adopten su identidad, lleven vidas de elección y oportunidad e impacten a su comunidad. </w:t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</w:tcBorders>
            <w:tcMar>
              <w:left w:w="29" w:type="dxa"/>
              <w:right w:w="29" w:type="dxa"/>
            </w:tcMar>
          </w:tcPr>
          <w:p w14:paraId="3F7E8D16" w14:textId="77777777" w:rsidR="00EC0D43" w:rsidRDefault="00EC0D43">
            <w:pPr>
              <w:pStyle w:val="TableContents"/>
              <w:keepNext/>
            </w:pPr>
          </w:p>
        </w:tc>
        <w:tc>
          <w:tcPr>
            <w:tcW w:w="4815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14:paraId="74F75816" w14:textId="77777777" w:rsidR="00EC0D43" w:rsidRDefault="00B12D74">
            <w:pPr>
              <w:pStyle w:val="TableContents"/>
              <w:keepNext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0" allowOverlap="1" wp14:anchorId="576A3757" wp14:editId="20D9E6B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6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7D23C5F0" w14:textId="77777777" w:rsidR="00EC0D43" w:rsidRDefault="00B12D74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  <w:lang w:val="es"/>
                                    </w:rPr>
                                    <w:t>Creencias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46.2pt;margin-top:12.95pt;width:136.75pt;height:25.45pt;mso-wrap-style:square;v-text-anchor:top;mso-position-horizontal:center" o:allowincell="f" stroked="f" type="_x0000_t202" ID="Shape3">
                      <v:textbox>
                        <w:txbxContent>
                          <w:p>
                            <w:pPr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  <w:lang w:val="es"/>
                              </w:rPr>
                              <w:t xml:space="preserve">Creencias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</w:p>
          <w:p w14:paraId="4FFB2EB0" w14:textId="77777777" w:rsidR="00EC0D43" w:rsidRDefault="00EC0D43">
            <w:pPr>
              <w:pStyle w:val="TableContents"/>
              <w:keepNext/>
            </w:pPr>
          </w:p>
          <w:p w14:paraId="723B08F3" w14:textId="77777777" w:rsidR="00EC0D43" w:rsidRDefault="00EC0D43">
            <w:pPr>
              <w:pStyle w:val="TableContents"/>
              <w:keepNext/>
            </w:pPr>
          </w:p>
          <w:p w14:paraId="5DD34B83" w14:textId="77777777" w:rsidR="00EC0D43" w:rsidRDefault="00B12D74">
            <w:pPr>
              <w:keepNext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  <w:lang w:val="es"/>
              </w:rPr>
              <mc:AlternateContent>
                <mc:Choice Requires="wps">
                  <w:drawing>
                    <wp:anchor distT="8890" distB="8890" distL="8890" distR="8890" simplePos="0" relativeHeight="23" behindDoc="0" locked="0" layoutInCell="0" allowOverlap="1" wp14:anchorId="6273BEDC" wp14:editId="0D6DDE5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line id="shape_0" style="position:absolute" o:allowincell="f" stroked="t" from="12.95pt,2.15pt" to="228.95pt,2.15pt" ID="Shape5">
                      <v:stroke weight="18360" color="#cf6767" joinstyle="round" endcap="flat"/>
                      <v:fill on="false" o:detectmouseclick="t"/>
                      <w10:wrap type="none"/>
                    </v:line>
                  </w:pict>
                </mc:Fallback>
              </mc:AlternateContent>
            </w:r>
          </w:p>
          <w:p w14:paraId="0E04B689" w14:textId="77777777" w:rsidR="00EC0D43" w:rsidRDefault="00B12D74">
            <w:pPr>
              <w:pStyle w:val="BodyText"/>
            </w:pPr>
            <w:r>
              <w:rPr>
                <w:lang w:val="es"/>
              </w:rPr>
              <w:t>Creyendo sin disculpas en la brillantez de todos los eruditos colocándolos en el centro de nuestro modelo y cada decisión que tomamos; DEI guía e informa nuestro pensamiento sobre cada aspecto de nuestra escuela; CRP asegura que honramos a nuestros niños y a la comunidad; Aspirar a ser un catalizador comunitario para la justicia social</w:t>
            </w:r>
          </w:p>
        </w:tc>
      </w:tr>
    </w:tbl>
    <w:p w14:paraId="2CF2A0EE" w14:textId="77777777" w:rsidR="00EC0D43" w:rsidRDefault="00EC0D43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7"/>
        <w:gridCol w:w="115"/>
        <w:gridCol w:w="7618"/>
      </w:tblGrid>
      <w:tr w:rsidR="00EC0D43" w14:paraId="64B474E6" w14:textId="77777777">
        <w:tc>
          <w:tcPr>
            <w:tcW w:w="7617" w:type="dxa"/>
          </w:tcPr>
          <w:p w14:paraId="73148534" w14:textId="77777777" w:rsidR="00EC0D43" w:rsidRDefault="00B12D74">
            <w:pPr>
              <w:spacing w:line="240" w:lineRule="auto"/>
              <w:jc w:val="center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6" behindDoc="0" locked="0" layoutInCell="0" allowOverlap="1" wp14:anchorId="4AF81A21" wp14:editId="2B0F525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66D6AD70" w14:textId="77777777" w:rsidR="00EC0D43" w:rsidRDefault="00B12D74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 xml:space="preserve">Comunidad poderosa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155.1pt;margin-top:2.6pt;width:70.5pt;height:26.9pt;mso-wrap-style:square;v-text-anchor:middle;mso-position-horizontal:center;mso-position-vertical:center" o:allowincell="f" stroked="f" type="_x0000_t202" ID="Shape1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 w:eastAsia="en-US" w:bidi="ar-SA"/>
                              </w:rPr>
                              <w:t xml:space="preserve">Comunidad poderosa 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lang w:val="es"/>
              </w:rPr>
              <w:drawing>
                <wp:inline distT="0" distB="4445" distL="0" distR="0" wp14:anchorId="05D75C42" wp14:editId="31FAF25F">
                  <wp:extent cx="964565" cy="405130"/>
                  <wp:effectExtent l="0" t="0" r="0" b="0"/>
                  <wp:docPr id="9" name="imgfit_var_image1-DM-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1-DM-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</w:tcPr>
          <w:p w14:paraId="75470550" w14:textId="77777777" w:rsidR="00EC0D43" w:rsidRDefault="00EC0D43">
            <w:pPr>
              <w:pStyle w:val="TableContents"/>
              <w:spacing w:line="240" w:lineRule="auto"/>
              <w:jc w:val="center"/>
            </w:pPr>
          </w:p>
        </w:tc>
        <w:tc>
          <w:tcPr>
            <w:tcW w:w="7618" w:type="dxa"/>
          </w:tcPr>
          <w:p w14:paraId="40A3BDC8" w14:textId="77777777" w:rsidR="00EC0D43" w:rsidRDefault="00B12D74">
            <w:pPr>
              <w:pStyle w:val="TableContents"/>
              <w:spacing w:line="240" w:lineRule="auto"/>
              <w:jc w:val="center"/>
            </w:pP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0" distR="0" simplePos="0" relativeHeight="9" behindDoc="0" locked="0" layoutInCell="0" allowOverlap="1" wp14:anchorId="0330E84E" wp14:editId="064C97E2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2C6E023D" w14:textId="77777777" w:rsidR="00EC0D43" w:rsidRDefault="00B12D74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 xml:space="preserve">Aprendizaje personalizado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155.15pt;margin-top:2.8pt;width:70.5pt;height:26.9pt;mso-wrap-style:square;v-text-anchor:middle;mso-position-horizontal:center;mso-position-vertical:center" o:allowincell="f" stroked="f" type="_x0000_t202" ID="Shape1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 w:eastAsia="en-US" w:bidi="ar-SA"/>
                              </w:rPr>
                              <w:t xml:space="preserve">Aprendizaje personalizado 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lang w:val="es"/>
              </w:rPr>
              <w:drawing>
                <wp:inline distT="0" distB="4445" distL="0" distR="0" wp14:anchorId="436B7EA3" wp14:editId="0DE61344">
                  <wp:extent cx="974725" cy="409575"/>
                  <wp:effectExtent l="0" t="0" r="0" b="0"/>
                  <wp:docPr id="11" name="imgfit_var_image2-DM-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2-DM-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F59430" w14:textId="77777777" w:rsidR="00EC0D43" w:rsidRDefault="00EC0D43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0"/>
        <w:gridCol w:w="130"/>
        <w:gridCol w:w="7610"/>
      </w:tblGrid>
      <w:tr w:rsidR="00EC0D43" w14:paraId="5D94F7B4" w14:textId="77777777">
        <w:trPr>
          <w:cantSplit/>
          <w:tblHeader/>
        </w:trPr>
        <w:tc>
          <w:tcPr>
            <w:tcW w:w="7617" w:type="dxa"/>
          </w:tcPr>
          <w:p w14:paraId="5D42E035" w14:textId="77777777" w:rsidR="00EC0D43" w:rsidRDefault="00B12D74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0" allowOverlap="1" wp14:anchorId="4E7DDD03" wp14:editId="4D94969A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2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4C97D52E" w14:textId="77777777" w:rsidR="00EC0D43" w:rsidRDefault="00B12D74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Objetivos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154.4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 w:eastAsia="en-US" w:bidi="ar-SA"/>
                              </w:rPr>
                              <w:t xml:space="preserve">Objetivos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 wp14:anchorId="58627BF8" wp14:editId="553AB3C2">
                  <wp:extent cx="969010" cy="86995"/>
                  <wp:effectExtent l="0" t="0" r="0" b="0"/>
                  <wp:docPr id="13" name="imgfit_var_objimage1-DM-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objimage1-DM-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</w:tcPr>
          <w:p w14:paraId="69A04B4F" w14:textId="77777777" w:rsidR="00EC0D43" w:rsidRDefault="00EC0D4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7618" w:type="dxa"/>
          </w:tcPr>
          <w:p w14:paraId="457611C8" w14:textId="77777777" w:rsidR="00EC0D43" w:rsidRDefault="00B12D74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0" allowOverlap="1" wp14:anchorId="480EEB13" wp14:editId="7F5D0A52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0920F18F" w14:textId="77777777" w:rsidR="00EC0D43" w:rsidRDefault="00B12D74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Objetivos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154.4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="240" w:lineRule="auto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 w:eastAsia="en-US" w:bidi="ar-SA"/>
                              </w:rPr>
                              <w:t xml:space="preserve">Objetivos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 wp14:anchorId="2F61E480" wp14:editId="5987CDF4">
                  <wp:extent cx="969010" cy="86995"/>
                  <wp:effectExtent l="0" t="0" r="0" b="0"/>
                  <wp:docPr id="15" name="imgfit_var_objimage2-DM-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objimage2-DM-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D43" w14:paraId="4EBC4052" w14:textId="77777777">
        <w:tc>
          <w:tcPr>
            <w:tcW w:w="7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F8A42" w14:textId="77777777" w:rsidR="00EC0D43" w:rsidRDefault="00B12D7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Fortalezca la participación de los padres</w:t>
            </w:r>
          </w:p>
          <w:p w14:paraId="1E97E5F6" w14:textId="77777777" w:rsidR="00EC0D43" w:rsidRDefault="00EC0D43">
            <w:pPr>
              <w:pStyle w:val="TableContents"/>
              <w:spacing w:line="240" w:lineRule="auto"/>
            </w:pPr>
          </w:p>
          <w:p w14:paraId="445DDBFE" w14:textId="77777777" w:rsidR="00EC0D43" w:rsidRDefault="00B12D7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Proporcionar un desarrollo profesional efectivo y estratégico</w:t>
            </w:r>
          </w:p>
          <w:p w14:paraId="5FCD8001" w14:textId="77777777" w:rsidR="00EC0D43" w:rsidRDefault="00EC0D43">
            <w:pPr>
              <w:pStyle w:val="TableContents"/>
              <w:spacing w:line="240" w:lineRule="auto"/>
            </w:pPr>
          </w:p>
          <w:p w14:paraId="69B4934F" w14:textId="77777777" w:rsidR="00EC0D43" w:rsidRDefault="00B12D7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Aumentar la asistencia de los estudiantes</w:t>
            </w:r>
          </w:p>
        </w:tc>
        <w:tc>
          <w:tcPr>
            <w:tcW w:w="1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41B95" w14:textId="77777777" w:rsidR="00EC0D43" w:rsidRDefault="00EC0D43">
            <w:pPr>
              <w:pStyle w:val="TableContents"/>
              <w:spacing w:line="240" w:lineRule="auto"/>
            </w:pPr>
          </w:p>
        </w:tc>
        <w:tc>
          <w:tcPr>
            <w:tcW w:w="7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313D3" w14:textId="77777777" w:rsidR="00EC0D43" w:rsidRDefault="00B12D7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El 100% de los estudiantes recibirán aprendizaje personalizado para ayudar en el crecimiento académico en lectura y matemáticas. </w:t>
            </w:r>
          </w:p>
        </w:tc>
      </w:tr>
    </w:tbl>
    <w:p w14:paraId="26FC6C3F" w14:textId="77777777" w:rsidR="00EC0D43" w:rsidRDefault="00EC0D43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0"/>
        <w:gridCol w:w="130"/>
        <w:gridCol w:w="7610"/>
      </w:tblGrid>
      <w:tr w:rsidR="00EC0D43" w14:paraId="57582B93" w14:textId="77777777">
        <w:trPr>
          <w:cantSplit/>
          <w:tblHeader/>
        </w:trPr>
        <w:tc>
          <w:tcPr>
            <w:tcW w:w="7617" w:type="dxa"/>
          </w:tcPr>
          <w:p w14:paraId="3CD17A4A" w14:textId="77777777" w:rsidR="00EC0D43" w:rsidRDefault="00B12D74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0" allowOverlap="1" wp14:anchorId="49F4E01C" wp14:editId="52465D2D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5213EA34" w14:textId="77777777" w:rsidR="00EC0D43" w:rsidRDefault="00B12D74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Iniciativas críticas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154.4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 w:eastAsia="en-US" w:bidi="ar-SA"/>
                              </w:rPr>
                              <w:t xml:space="preserve">Iniciativas críticas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 wp14:anchorId="70715A5E" wp14:editId="47A4ABE1">
                  <wp:extent cx="969010" cy="86995"/>
                  <wp:effectExtent l="0" t="0" r="0" b="0"/>
                  <wp:docPr id="17" name="imgfit_var_initimage1-DM-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initimage1-DM-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</w:tcPr>
          <w:p w14:paraId="4B4D34B6" w14:textId="77777777" w:rsidR="00EC0D43" w:rsidRDefault="00EC0D4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7618" w:type="dxa"/>
          </w:tcPr>
          <w:p w14:paraId="6BEBFD0F" w14:textId="77777777" w:rsidR="00EC0D43" w:rsidRDefault="00B12D74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0" allowOverlap="1" wp14:anchorId="1362A797" wp14:editId="4AC3FEF5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3BD87774" w14:textId="77777777" w:rsidR="00EC0D43" w:rsidRDefault="00B12D74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Iniciativas críticas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154.4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 w:eastAsia="en-US" w:bidi="ar-SA"/>
                              </w:rPr>
                              <w:t xml:space="preserve">Iniciativas críticas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 wp14:anchorId="5C18D232" wp14:editId="3F44B629">
                  <wp:extent cx="969010" cy="86995"/>
                  <wp:effectExtent l="0" t="0" r="0" b="0"/>
                  <wp:docPr id="19" name="imgfit_var_initimage2-DM-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initimage2-DM-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D43" w14:paraId="23AB2D15" w14:textId="77777777">
        <w:tc>
          <w:tcPr>
            <w:tcW w:w="7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C7B72" w14:textId="77777777" w:rsidR="00EC0D43" w:rsidRDefault="00B12D7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Implementar iniciativas de participación/empoderamiento de los padres </w:t>
            </w:r>
          </w:p>
          <w:p w14:paraId="6468A478" w14:textId="77777777" w:rsidR="00EC0D43" w:rsidRDefault="00EC0D43">
            <w:pPr>
              <w:spacing w:line="240" w:lineRule="auto"/>
              <w:ind w:left="216"/>
              <w:rPr>
                <w:sz w:val="18"/>
                <w:szCs w:val="18"/>
              </w:rPr>
            </w:pPr>
          </w:p>
          <w:p w14:paraId="1D7A8AB4" w14:textId="77777777" w:rsidR="00EC0D43" w:rsidRDefault="00EC0D43">
            <w:pPr>
              <w:spacing w:line="240" w:lineRule="auto"/>
              <w:ind w:left="216"/>
              <w:rPr>
                <w:sz w:val="18"/>
                <w:szCs w:val="18"/>
              </w:rPr>
            </w:pPr>
          </w:p>
          <w:p w14:paraId="0127DF94" w14:textId="77777777" w:rsidR="00EC0D43" w:rsidRDefault="00EC0D43">
            <w:pPr>
              <w:spacing w:line="240" w:lineRule="auto"/>
              <w:ind w:left="216"/>
              <w:rPr>
                <w:sz w:val="18"/>
                <w:szCs w:val="18"/>
              </w:rPr>
            </w:pPr>
          </w:p>
          <w:p w14:paraId="71B8EF7A" w14:textId="77777777" w:rsidR="00EC0D43" w:rsidRDefault="00EC0D43">
            <w:pPr>
              <w:spacing w:line="240" w:lineRule="auto"/>
              <w:ind w:left="216"/>
              <w:rPr>
                <w:sz w:val="18"/>
                <w:szCs w:val="18"/>
              </w:rPr>
            </w:pPr>
          </w:p>
          <w:p w14:paraId="5EC81CCC" w14:textId="77777777" w:rsidR="00EC0D43" w:rsidRDefault="00EC0D43">
            <w:pPr>
              <w:pStyle w:val="TableContents"/>
              <w:spacing w:line="240" w:lineRule="auto"/>
            </w:pPr>
          </w:p>
          <w:p w14:paraId="3E059EB1" w14:textId="77777777" w:rsidR="00EC0D43" w:rsidRDefault="00B12D7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Implementar el desarrollo profesional para la diferenciación en </w:t>
            </w:r>
          </w:p>
          <w:p w14:paraId="78A5CB4F" w14:textId="77777777" w:rsidR="00EC0D43" w:rsidRDefault="00B12D74">
            <w:pPr>
              <w:spacing w:line="240" w:lineRule="auto"/>
              <w:ind w:left="21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ELA y Matemáticas</w:t>
            </w:r>
          </w:p>
          <w:p w14:paraId="0B757BD4" w14:textId="77777777" w:rsidR="00EC0D43" w:rsidRDefault="00EC0D43">
            <w:pPr>
              <w:pStyle w:val="TableContents"/>
              <w:spacing w:line="240" w:lineRule="auto"/>
            </w:pPr>
          </w:p>
          <w:p w14:paraId="351C3DAC" w14:textId="77777777" w:rsidR="00EC0D43" w:rsidRDefault="00B12D7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Aumentar la asistencia de los estudiantes</w:t>
            </w:r>
          </w:p>
        </w:tc>
        <w:tc>
          <w:tcPr>
            <w:tcW w:w="1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6B82B" w14:textId="77777777" w:rsidR="00EC0D43" w:rsidRDefault="00EC0D43">
            <w:pPr>
              <w:pStyle w:val="TableContents"/>
              <w:spacing w:line="240" w:lineRule="auto"/>
            </w:pPr>
          </w:p>
        </w:tc>
        <w:tc>
          <w:tcPr>
            <w:tcW w:w="7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40471" w14:textId="77777777" w:rsidR="00EC0D43" w:rsidRDefault="00B12D7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Invertir en un plan de estudios de alta calidad para ayudar con la diferenciación en lectura y matemáticas </w:t>
            </w:r>
          </w:p>
        </w:tc>
      </w:tr>
    </w:tbl>
    <w:p w14:paraId="78ED43C9" w14:textId="77777777" w:rsidR="00EC0D43" w:rsidRDefault="00EC0D43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0"/>
        <w:gridCol w:w="130"/>
        <w:gridCol w:w="7610"/>
      </w:tblGrid>
      <w:tr w:rsidR="00EC0D43" w14:paraId="1AD672C2" w14:textId="77777777">
        <w:trPr>
          <w:cantSplit/>
          <w:tblHeader/>
        </w:trPr>
        <w:tc>
          <w:tcPr>
            <w:tcW w:w="7617" w:type="dxa"/>
          </w:tcPr>
          <w:p w14:paraId="414E68F6" w14:textId="77777777" w:rsidR="00EC0D43" w:rsidRDefault="00B12D74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0" allowOverlap="1" wp14:anchorId="4A0D0F3F" wp14:editId="720EC13F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06AC5946" w14:textId="77777777" w:rsidR="00EC0D43" w:rsidRDefault="00B12D74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Medidas clave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154.4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 w:eastAsia="en-US" w:bidi="ar-SA"/>
                              </w:rPr>
                              <w:t xml:space="preserve">Medidas clave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 wp14:anchorId="3B18742A" wp14:editId="342D46DA">
                  <wp:extent cx="969010" cy="86995"/>
                  <wp:effectExtent l="0" t="0" r="0" b="0"/>
                  <wp:docPr id="21" name="imgfit_var_keyimage1-DM-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keyimage1-DM-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</w:tcPr>
          <w:p w14:paraId="781D716B" w14:textId="77777777" w:rsidR="00EC0D43" w:rsidRDefault="00EC0D43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7618" w:type="dxa"/>
          </w:tcPr>
          <w:p w14:paraId="1C94FDB9" w14:textId="77777777" w:rsidR="00EC0D43" w:rsidRDefault="00B12D74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s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0" allowOverlap="1" wp14:anchorId="4803D9A2" wp14:editId="56C0FDC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2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478352C7" w14:textId="77777777" w:rsidR="00EC0D43" w:rsidRDefault="00B12D74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  <w:lang w:val="es"/>
                                    </w:rPr>
                                    <w:t>Medidas clave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 id="shape_0" style="position:absolute;margin-left:154.45pt;margin-top:-9.9pt;width:71.95pt;height:26.9pt;mso-wrap-style:square;v-text-anchor:middle;mso-position-horizontal:center;mso-position-vertical:center" o:allowincell="f" stroked="f" type="_x0000_t202" ID="Shape2">
                      <v:textbox>
                        <w:txbxContent>
                          <w:p>
                            <w:pPr>
                              <w:spacing w:line="240" w:lineRule="auto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color w:val="FFFFFF"/>
                                <w:lang w:val="es" w:eastAsia="en-US" w:bidi="ar-SA"/>
                              </w:rPr>
                              <w:t xml:space="preserve">Medidas clave</w:t>
                            </w:r>
                          </w:p>
                        </w:txbxContent>
                      </v:textbox>
                      <v:fill on="false" o:detectmouseclick="t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Cs w:val="18"/>
                <w:lang w:val="es"/>
              </w:rPr>
              <w:drawing>
                <wp:inline distT="0" distB="4445" distL="0" distR="0" wp14:anchorId="44D4CB01" wp14:editId="327CCE0A">
                  <wp:extent cx="969010" cy="86995"/>
                  <wp:effectExtent l="0" t="0" r="0" b="0"/>
                  <wp:docPr id="23" name="imgfit_var_keyimage2-DM-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keyimage2-DM-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D43" w14:paraId="349C72FF" w14:textId="77777777">
        <w:tc>
          <w:tcPr>
            <w:tcW w:w="7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D3A12" w14:textId="77777777" w:rsidR="00EC0D43" w:rsidRDefault="00B12D7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Chat/Chew informes mensuales de asistencia</w:t>
            </w:r>
          </w:p>
          <w:p w14:paraId="20A983DB" w14:textId="77777777" w:rsidR="00EC0D43" w:rsidRDefault="00EC0D43">
            <w:pPr>
              <w:pStyle w:val="TableContents"/>
              <w:spacing w:line="240" w:lineRule="auto"/>
            </w:pPr>
          </w:p>
          <w:p w14:paraId="22342EB2" w14:textId="77777777" w:rsidR="00EC0D43" w:rsidRDefault="00B12D7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Puntajes ACAP en ELA y Matemáticas</w:t>
            </w:r>
          </w:p>
          <w:p w14:paraId="46F016BD" w14:textId="77777777" w:rsidR="00EC0D43" w:rsidRDefault="00EC0D43">
            <w:pPr>
              <w:pStyle w:val="TableContents"/>
              <w:spacing w:line="240" w:lineRule="auto"/>
            </w:pPr>
          </w:p>
          <w:p w14:paraId="03A533B8" w14:textId="77777777" w:rsidR="00EC0D43" w:rsidRDefault="00B12D7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Informes de tardanza</w:t>
            </w:r>
          </w:p>
          <w:p w14:paraId="73BDD243" w14:textId="77777777" w:rsidR="00EC0D43" w:rsidRDefault="00EC0D43">
            <w:pPr>
              <w:pStyle w:val="TableContents"/>
              <w:spacing w:line="240" w:lineRule="auto"/>
            </w:pPr>
          </w:p>
          <w:p w14:paraId="54384BED" w14:textId="77777777" w:rsidR="00EC0D43" w:rsidRDefault="00B12D7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Informes de ausencia</w:t>
            </w:r>
          </w:p>
        </w:tc>
        <w:tc>
          <w:tcPr>
            <w:tcW w:w="1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5990B" w14:textId="77777777" w:rsidR="00EC0D43" w:rsidRDefault="00EC0D43">
            <w:pPr>
              <w:pStyle w:val="TableContents"/>
              <w:spacing w:line="240" w:lineRule="auto"/>
            </w:pPr>
          </w:p>
        </w:tc>
        <w:tc>
          <w:tcPr>
            <w:tcW w:w="7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CFB95" w14:textId="77777777" w:rsidR="00EC0D43" w:rsidRDefault="00B12D74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 xml:space="preserve">Evaluación MAPA y STEP </w:t>
            </w:r>
          </w:p>
        </w:tc>
      </w:tr>
    </w:tbl>
    <w:p w14:paraId="70F481BE" w14:textId="0BF170B9" w:rsidR="00EC0D43" w:rsidRDefault="00EC0D43">
      <w:pPr>
        <w:rPr>
          <w:sz w:val="12"/>
          <w:szCs w:val="12"/>
        </w:rPr>
      </w:pPr>
    </w:p>
    <w:sectPr w:rsidR="00EC0D43">
      <w:footerReference w:type="default" r:id="rId11"/>
      <w:pgSz w:w="15840" w:h="12240" w:orient="landscape"/>
      <w:pgMar w:top="432" w:right="245" w:bottom="778" w:left="245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74FD" w14:textId="77777777" w:rsidR="000A0F77" w:rsidRDefault="000A0F77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14:paraId="6300F87A" w14:textId="77777777" w:rsidR="000A0F77" w:rsidRDefault="000A0F77">
      <w:pPr>
        <w:spacing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00" w:type="pct"/>
      <w:jc w:val="center"/>
      <w:tblLayout w:type="fixed"/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4195"/>
      <w:gridCol w:w="4195"/>
      <w:gridCol w:w="4197"/>
    </w:tblGrid>
    <w:tr w:rsidR="00EC0D43" w14:paraId="7B835529" w14:textId="77777777">
      <w:trPr>
        <w:jc w:val="center"/>
      </w:trPr>
      <w:tc>
        <w:tcPr>
          <w:tcW w:w="4179" w:type="dxa"/>
          <w:tcBorders>
            <w:top w:val="single" w:sz="2" w:space="0" w:color="B2B2B2"/>
          </w:tcBorders>
        </w:tcPr>
        <w:p w14:paraId="4FE2574C" w14:textId="77777777" w:rsidR="00EC0D43" w:rsidRDefault="00B12D74">
          <w:pPr>
            <w:pStyle w:val="TableContents"/>
            <w:rPr>
              <w:rFonts w:ascii="Avenir" w:hAnsi="Avenir"/>
              <w:szCs w:val="18"/>
            </w:rPr>
          </w:pPr>
          <w:r>
            <w:rPr>
              <w:noProof/>
              <w:szCs w:val="18"/>
              <w:lang w:val="es"/>
            </w:rPr>
            <w:drawing>
              <wp:anchor distT="0" distB="0" distL="0" distR="0" simplePos="0" relativeHeight="5" behindDoc="0" locked="0" layoutInCell="0" allowOverlap="1" wp14:anchorId="3CBECDA6" wp14:editId="7EE431CB">
                <wp:simplePos x="0" y="0"/>
                <wp:positionH relativeFrom="column">
                  <wp:posOffset>0</wp:posOffset>
                </wp:positionH>
                <wp:positionV relativeFrom="paragraph">
                  <wp:align>center</wp:align>
                </wp:positionV>
                <wp:extent cx="502920" cy="118745"/>
                <wp:effectExtent l="0" t="0" r="0" b="0"/>
                <wp:wrapSquare wrapText="largest"/>
                <wp:docPr id="24" name="Image25-DM-H0Image25-DM-W1" descr="Creado con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25-DM-H0Image25-DM-W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93BE111" w14:textId="77777777" w:rsidR="00EC0D43" w:rsidRDefault="00B12D74">
          <w:pPr>
            <w:pStyle w:val="TableContents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  <w:lang w:val="es"/>
            </w:rPr>
            <w:t xml:space="preserve">© </w:t>
          </w:r>
          <w:proofErr w:type="spellStart"/>
          <w:r>
            <w:rPr>
              <w:color w:val="000000"/>
              <w:sz w:val="12"/>
              <w:szCs w:val="12"/>
              <w:lang w:val="es"/>
            </w:rPr>
            <w:t>Cognia</w:t>
          </w:r>
          <w:r>
            <w:rPr>
              <w:color w:val="222222"/>
              <w:sz w:val="12"/>
              <w:szCs w:val="12"/>
              <w:lang w:val="es"/>
            </w:rPr>
            <w:t>Inc</w:t>
          </w:r>
          <w:proofErr w:type="spellEnd"/>
          <w:r>
            <w:rPr>
              <w:color w:val="222222"/>
              <w:sz w:val="12"/>
              <w:szCs w:val="12"/>
              <w:lang w:val="es"/>
            </w:rPr>
            <w:t>.</w:t>
          </w:r>
        </w:p>
      </w:tc>
      <w:tc>
        <w:tcPr>
          <w:tcW w:w="4179" w:type="dxa"/>
          <w:tcBorders>
            <w:top w:val="single" w:sz="2" w:space="0" w:color="B2B2B2"/>
          </w:tcBorders>
          <w:vAlign w:val="center"/>
        </w:tcPr>
        <w:p w14:paraId="49361694" w14:textId="77777777" w:rsidR="00EC0D43" w:rsidRDefault="00B12D74">
          <w:pPr>
            <w:pStyle w:val="TableContents"/>
            <w:jc w:val="center"/>
            <w:rPr>
              <w:rFonts w:ascii="Avenir" w:hAnsi="Avenir"/>
              <w:b/>
              <w:bCs/>
              <w:sz w:val="22"/>
            </w:rPr>
          </w:pPr>
          <w:r>
            <w:rPr>
              <w:b/>
              <w:bCs/>
              <w:sz w:val="22"/>
              <w:lang w:val="es"/>
            </w:rPr>
            <w:t>Mapa Estratégico</w:t>
          </w:r>
        </w:p>
      </w:tc>
      <w:tc>
        <w:tcPr>
          <w:tcW w:w="4181" w:type="dxa"/>
          <w:tcBorders>
            <w:top w:val="single" w:sz="2" w:space="0" w:color="B2B2B2"/>
          </w:tcBorders>
          <w:vAlign w:val="center"/>
        </w:tcPr>
        <w:p w14:paraId="3B0CF798" w14:textId="77777777" w:rsidR="00EC0D43" w:rsidRDefault="00B12D74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sz w:val="14"/>
              <w:szCs w:val="14"/>
              <w:lang w:val="es"/>
            </w:rPr>
            <w:t xml:space="preserve">Página </w:t>
          </w:r>
          <w:r>
            <w:rPr>
              <w:sz w:val="14"/>
              <w:szCs w:val="14"/>
              <w:lang w:val="es"/>
            </w:rPr>
            <w:fldChar w:fldCharType="begin"/>
          </w:r>
          <w:r>
            <w:rPr>
              <w:sz w:val="14"/>
              <w:szCs w:val="14"/>
              <w:lang w:val="es"/>
            </w:rPr>
            <w:instrText>PAGE \* ARABIC</w:instrText>
          </w:r>
          <w:r>
            <w:rPr>
              <w:sz w:val="14"/>
              <w:szCs w:val="14"/>
              <w:lang w:val="es"/>
            </w:rPr>
            <w:fldChar w:fldCharType="separate"/>
          </w:r>
          <w:r>
            <w:rPr>
              <w:sz w:val="14"/>
              <w:szCs w:val="14"/>
              <w:lang w:val="es"/>
            </w:rPr>
            <w:t>2</w:t>
          </w:r>
          <w:r>
            <w:rPr>
              <w:sz w:val="14"/>
              <w:szCs w:val="14"/>
              <w:lang w:val="es"/>
            </w:rPr>
            <w:fldChar w:fldCharType="end"/>
          </w:r>
          <w:r>
            <w:rPr>
              <w:sz w:val="14"/>
              <w:szCs w:val="14"/>
              <w:lang w:val="es"/>
            </w:rPr>
            <w:t xml:space="preserve"> de </w:t>
          </w:r>
          <w:r>
            <w:rPr>
              <w:sz w:val="14"/>
              <w:szCs w:val="14"/>
              <w:lang w:val="es"/>
            </w:rPr>
            <w:fldChar w:fldCharType="begin"/>
          </w:r>
          <w:r>
            <w:rPr>
              <w:sz w:val="14"/>
              <w:szCs w:val="14"/>
              <w:lang w:val="es"/>
            </w:rPr>
            <w:instrText>NUMPAGES \* ARABIC</w:instrText>
          </w:r>
          <w:r>
            <w:rPr>
              <w:sz w:val="14"/>
              <w:szCs w:val="14"/>
              <w:lang w:val="es"/>
            </w:rPr>
            <w:fldChar w:fldCharType="separate"/>
          </w:r>
          <w:r>
            <w:rPr>
              <w:sz w:val="14"/>
              <w:szCs w:val="14"/>
              <w:lang w:val="es"/>
            </w:rPr>
            <w:t>2</w:t>
          </w:r>
          <w:r>
            <w:rPr>
              <w:sz w:val="14"/>
              <w:szCs w:val="14"/>
              <w:lang w:val="es"/>
            </w:rPr>
            <w:fldChar w:fldCharType="end"/>
          </w:r>
        </w:p>
      </w:tc>
    </w:tr>
  </w:tbl>
  <w:p w14:paraId="78670904" w14:textId="77777777" w:rsidR="00EC0D43" w:rsidRDefault="00EC0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5830" w14:textId="77777777" w:rsidR="000A0F77" w:rsidRDefault="000A0F77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14:paraId="3E7A8FC7" w14:textId="77777777" w:rsidR="000A0F77" w:rsidRDefault="000A0F77">
      <w:pPr>
        <w:spacing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7D68"/>
    <w:multiLevelType w:val="multilevel"/>
    <w:tmpl w:val="82322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AC339C"/>
    <w:multiLevelType w:val="multilevel"/>
    <w:tmpl w:val="4296F600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642079257">
    <w:abstractNumId w:val="1"/>
  </w:num>
  <w:num w:numId="2" w16cid:durableId="36721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43"/>
    <w:rsid w:val="000A0F77"/>
    <w:rsid w:val="001831AF"/>
    <w:rsid w:val="00377928"/>
    <w:rsid w:val="00B12D74"/>
    <w:rsid w:val="00E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41231"/>
  <w15:docId w15:val="{A6BFBA16-CF51-2545-8A9D-3F49959B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shd w:val="clear" w:color="auto" w:fill="E6E6E6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  <w:rPr>
      <w:sz w:val="18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"/>
  </w:style>
  <w:style w:type="paragraph" w:customStyle="1" w:styleId="TableContents">
    <w:name w:val="Table Contents"/>
    <w:basedOn w:val="Normal"/>
    <w:qFormat/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115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style">
    <w:name w:val="Topstyle"/>
    <w:basedOn w:val="TableContents"/>
    <w:qFormat/>
    <w:pPr>
      <w:tabs>
        <w:tab w:val="left" w:pos="72"/>
      </w:tabs>
      <w:jc w:val="center"/>
    </w:pPr>
  </w:style>
  <w:style w:type="numbering" w:customStyle="1" w:styleId="L1DMxADBued2X">
    <w:name w:val="L1DMxA_DBued2X"/>
    <w:qFormat/>
  </w:style>
  <w:style w:type="character" w:styleId="PlaceholderText">
    <w:name w:val="Placeholder Text"/>
    <w:basedOn w:val="DefaultParagraphFont"/>
    <w:uiPriority w:val="99"/>
    <w:semiHidden/>
    <w:rsid w:val="00183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10383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Ashley Baldwin</cp:lastModifiedBy>
  <cp:revision>1</cp:revision>
  <dcterms:created xsi:type="dcterms:W3CDTF">2018-02-13T02:10:00Z</dcterms:created>
  <dcterms:modified xsi:type="dcterms:W3CDTF">2023-03-16T15:30:00Z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